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84C4F8" w14:textId="4F13392E" w:rsidR="006B0FAA" w:rsidRDefault="00DC4F1E" w:rsidP="006B0FAA">
      <w:pPr>
        <w:pStyle w:val="Header"/>
        <w:tabs>
          <w:tab w:val="right" w:pos="9638"/>
        </w:tabs>
        <w:rPr>
          <w:rFonts w:cs="Arial"/>
          <w:b w:val="0"/>
          <w:bCs/>
          <w:sz w:val="24"/>
        </w:rPr>
      </w:pPr>
      <w:r w:rsidRPr="00DC4F1E">
        <w:rPr>
          <w:rFonts w:cs="Arial"/>
          <w:b w:val="0"/>
          <w:bCs/>
          <w:sz w:val="24"/>
        </w:rPr>
        <w:t>3GPP TSG SA WG 1 Meeting #10</w:t>
      </w:r>
      <w:r w:rsidR="00014BB5">
        <w:rPr>
          <w:rFonts w:cs="Arial"/>
          <w:b w:val="0"/>
          <w:bCs/>
          <w:sz w:val="24"/>
        </w:rPr>
        <w:t>5</w:t>
      </w:r>
      <w:r w:rsidR="006B0FAA" w:rsidRPr="00684CA1">
        <w:rPr>
          <w:rFonts w:cs="Arial"/>
          <w:b w:val="0"/>
          <w:bCs/>
          <w:sz w:val="24"/>
        </w:rPr>
        <w:tab/>
      </w:r>
      <w:r w:rsidR="006B0FAA" w:rsidRPr="00220888">
        <w:rPr>
          <w:rFonts w:cs="Arial"/>
          <w:b w:val="0"/>
          <w:bCs/>
          <w:color w:val="000000"/>
          <w:sz w:val="24"/>
        </w:rPr>
        <w:t>S</w:t>
      </w:r>
      <w:r>
        <w:rPr>
          <w:rFonts w:cs="Arial"/>
          <w:b w:val="0"/>
          <w:bCs/>
          <w:color w:val="000000"/>
          <w:sz w:val="24"/>
        </w:rPr>
        <w:t>1-2</w:t>
      </w:r>
      <w:r w:rsidR="00E01BC3">
        <w:rPr>
          <w:rFonts w:cs="Arial"/>
          <w:b w:val="0"/>
          <w:bCs/>
          <w:color w:val="000000"/>
          <w:sz w:val="24"/>
        </w:rPr>
        <w:t>40</w:t>
      </w:r>
      <w:r w:rsidR="00014BB5">
        <w:rPr>
          <w:rFonts w:cs="Arial"/>
          <w:b w:val="0"/>
          <w:bCs/>
          <w:color w:val="000000"/>
          <w:sz w:val="24"/>
        </w:rPr>
        <w:t>1</w:t>
      </w:r>
      <w:r w:rsidR="00E01BC3">
        <w:rPr>
          <w:rFonts w:cs="Arial"/>
          <w:b w:val="0"/>
          <w:bCs/>
          <w:color w:val="000000"/>
          <w:sz w:val="24"/>
        </w:rPr>
        <w:t>40</w:t>
      </w:r>
    </w:p>
    <w:p w14:paraId="758550BB" w14:textId="7C80BEF2" w:rsidR="006B0FAA" w:rsidRPr="00DA709D" w:rsidRDefault="00A630CA" w:rsidP="006B0FAA">
      <w:pPr>
        <w:pStyle w:val="Header"/>
        <w:tabs>
          <w:tab w:val="right" w:pos="9638"/>
        </w:tabs>
        <w:rPr>
          <w:rFonts w:cs="Arial"/>
          <w:b w:val="0"/>
          <w:bCs/>
          <w:sz w:val="24"/>
        </w:rPr>
      </w:pPr>
      <w:r w:rsidRPr="00A630CA">
        <w:rPr>
          <w:rFonts w:cs="Arial"/>
          <w:b w:val="0"/>
          <w:bCs/>
          <w:sz w:val="24"/>
        </w:rPr>
        <w:t>Athens, Greece, 26 Feb - 1 March 2024</w:t>
      </w:r>
    </w:p>
    <w:p w14:paraId="167712D8" w14:textId="77777777" w:rsidR="006B0FAA" w:rsidRPr="00684CA1" w:rsidRDefault="006B0FAA" w:rsidP="006B0FAA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</w:p>
    <w:p w14:paraId="711A9426" w14:textId="3F340762" w:rsidR="006B0FAA" w:rsidRPr="00684CA1" w:rsidRDefault="006B0FAA" w:rsidP="006B0FAA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Source:</w:t>
      </w:r>
      <w:r w:rsidRPr="00684CA1">
        <w:rPr>
          <w:rFonts w:ascii="Arial" w:hAnsi="Arial" w:cs="Arial"/>
          <w:b/>
          <w:bCs/>
        </w:rPr>
        <w:tab/>
      </w:r>
      <w:r w:rsidR="00014BB5">
        <w:rPr>
          <w:rFonts w:ascii="Arial" w:hAnsi="Arial" w:cs="Arial"/>
          <w:b/>
          <w:bCs/>
        </w:rPr>
        <w:t>Novamint (Rapporteur)</w:t>
      </w:r>
    </w:p>
    <w:p w14:paraId="23B2720A" w14:textId="6318F71B" w:rsidR="006B0FAA" w:rsidRPr="00684CA1" w:rsidRDefault="006B0FAA" w:rsidP="006B0FAA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Title:</w:t>
      </w:r>
      <w:r w:rsidRPr="00684CA1">
        <w:rPr>
          <w:rFonts w:ascii="Arial" w:hAnsi="Arial" w:cs="Arial"/>
          <w:b/>
          <w:bCs/>
        </w:rPr>
        <w:tab/>
        <w:t>Rel-</w:t>
      </w:r>
      <w:r w:rsidR="00DC4F1E">
        <w:rPr>
          <w:rFonts w:ascii="Arial" w:hAnsi="Arial" w:cs="Arial"/>
          <w:b/>
          <w:bCs/>
        </w:rPr>
        <w:t xml:space="preserve">19 </w:t>
      </w:r>
      <w:r w:rsidR="00E01BC3">
        <w:rPr>
          <w:rFonts w:ascii="Arial" w:hAnsi="Arial" w:cs="Arial"/>
          <w:b/>
          <w:bCs/>
        </w:rPr>
        <w:t xml:space="preserve">Work </w:t>
      </w:r>
      <w:r w:rsidRPr="00684CA1">
        <w:rPr>
          <w:rFonts w:ascii="Arial" w:hAnsi="Arial" w:cs="Arial"/>
          <w:b/>
          <w:bCs/>
        </w:rPr>
        <w:t>Item E</w:t>
      </w:r>
      <w:r w:rsidR="00C84E67">
        <w:rPr>
          <w:rFonts w:ascii="Arial" w:hAnsi="Arial" w:cs="Arial"/>
          <w:b/>
          <w:bCs/>
        </w:rPr>
        <w:t>xception for</w:t>
      </w:r>
      <w:r w:rsidR="00E01BC3">
        <w:rPr>
          <w:rFonts w:ascii="Arial" w:hAnsi="Arial" w:cs="Arial"/>
          <w:b/>
          <w:bCs/>
        </w:rPr>
        <w:t xml:space="preserve"> </w:t>
      </w:r>
      <w:r w:rsidR="00C84E67">
        <w:rPr>
          <w:rFonts w:ascii="Arial" w:hAnsi="Arial" w:cs="Arial"/>
          <w:b/>
          <w:bCs/>
        </w:rPr>
        <w:t>ISN</w:t>
      </w:r>
    </w:p>
    <w:p w14:paraId="01FD8EF5" w14:textId="0FCDA368" w:rsidR="00595B52" w:rsidRPr="00684CA1" w:rsidRDefault="006B0FAA" w:rsidP="006B0FAA">
      <w:pPr>
        <w:keepNext/>
        <w:pBdr>
          <w:bottom w:val="single" w:sz="4" w:space="1" w:color="auto"/>
        </w:pBdr>
        <w:tabs>
          <w:tab w:val="left" w:pos="1985"/>
        </w:tabs>
        <w:ind w:left="2126" w:hanging="2126"/>
        <w:rPr>
          <w:rFonts w:ascii="Arial" w:hAnsi="Arial"/>
          <w:b/>
        </w:rPr>
      </w:pPr>
      <w:r w:rsidRPr="00684CA1">
        <w:rPr>
          <w:rFonts w:cs="Arial"/>
          <w:b/>
          <w:bCs/>
        </w:rPr>
        <w:t>Document for:</w:t>
      </w:r>
      <w:r>
        <w:rPr>
          <w:rFonts w:cs="Arial"/>
          <w:b/>
          <w:bCs/>
        </w:rPr>
        <w:t xml:space="preserve">  </w:t>
      </w:r>
      <w:r w:rsidRPr="00684CA1">
        <w:rPr>
          <w:rFonts w:cs="Arial"/>
          <w:b/>
          <w:bCs/>
        </w:rPr>
        <w:t>Approval</w:t>
      </w:r>
    </w:p>
    <w:p w14:paraId="776204BF" w14:textId="77777777" w:rsidR="008A76FD" w:rsidRPr="00684CA1" w:rsidRDefault="001C5C86" w:rsidP="00BC642A">
      <w:pPr>
        <w:jc w:val="center"/>
        <w:rPr>
          <w:rFonts w:ascii="Arial" w:hAnsi="Arial" w:cs="Arial"/>
          <w:sz w:val="36"/>
          <w:szCs w:val="36"/>
        </w:rPr>
      </w:pPr>
      <w:r w:rsidRPr="00684CA1">
        <w:rPr>
          <w:rFonts w:ascii="Arial" w:hAnsi="Arial" w:cs="Arial"/>
          <w:sz w:val="36"/>
          <w:szCs w:val="36"/>
        </w:rPr>
        <w:t xml:space="preserve">3GPP™ </w:t>
      </w:r>
      <w:r w:rsidR="008A76FD" w:rsidRPr="00684CA1">
        <w:rPr>
          <w:rFonts w:ascii="Arial" w:hAnsi="Arial" w:cs="Arial"/>
          <w:sz w:val="36"/>
          <w:szCs w:val="36"/>
        </w:rPr>
        <w:t xml:space="preserve">Work Item </w:t>
      </w:r>
      <w:r w:rsidR="00E72B61" w:rsidRPr="00684CA1">
        <w:rPr>
          <w:rFonts w:ascii="Arial" w:hAnsi="Arial" w:cs="Arial"/>
          <w:sz w:val="36"/>
          <w:szCs w:val="36"/>
        </w:rPr>
        <w:t>Exception</w:t>
      </w:r>
    </w:p>
    <w:p w14:paraId="065D18FD" w14:textId="201CFE38" w:rsidR="003F268E" w:rsidRPr="000A4E67" w:rsidRDefault="008A76FD" w:rsidP="00DA709D">
      <w:pPr>
        <w:pStyle w:val="Heading1"/>
        <w:tabs>
          <w:tab w:val="left" w:pos="2268"/>
          <w:tab w:val="left" w:pos="3686"/>
        </w:tabs>
        <w:ind w:right="-99"/>
        <w:rPr>
          <w:sz w:val="24"/>
          <w:szCs w:val="24"/>
        </w:rPr>
      </w:pPr>
      <w:r w:rsidRPr="000A4E67">
        <w:rPr>
          <w:sz w:val="24"/>
          <w:szCs w:val="24"/>
        </w:rPr>
        <w:t>Title</w:t>
      </w:r>
      <w:r w:rsidR="00985B73" w:rsidRPr="000A4E67">
        <w:rPr>
          <w:sz w:val="24"/>
          <w:szCs w:val="24"/>
        </w:rPr>
        <w:t xml:space="preserve"> :</w:t>
      </w:r>
      <w:r w:rsidR="00B078D6" w:rsidRPr="000A4E67">
        <w:rPr>
          <w:sz w:val="24"/>
          <w:szCs w:val="24"/>
        </w:rPr>
        <w:t xml:space="preserve"> </w:t>
      </w:r>
      <w:r w:rsidR="0075141A" w:rsidRPr="000A4E67">
        <w:rPr>
          <w:sz w:val="24"/>
          <w:szCs w:val="24"/>
        </w:rPr>
        <w:tab/>
      </w:r>
      <w:r w:rsidR="00DA709D">
        <w:rPr>
          <w:sz w:val="24"/>
          <w:szCs w:val="24"/>
        </w:rPr>
        <w:tab/>
      </w:r>
      <w:r w:rsidR="00E01BC3">
        <w:rPr>
          <w:sz w:val="24"/>
          <w:szCs w:val="24"/>
        </w:rPr>
        <w:t xml:space="preserve">Work Item </w:t>
      </w:r>
      <w:r w:rsidR="007041C4" w:rsidRPr="007041C4">
        <w:rPr>
          <w:sz w:val="24"/>
          <w:szCs w:val="24"/>
        </w:rPr>
        <w:t>on Interconnect of SNPN</w:t>
      </w:r>
    </w:p>
    <w:p w14:paraId="3C946738" w14:textId="2639E5ED" w:rsidR="00B078D6" w:rsidRPr="00E01BC3" w:rsidRDefault="00E13CB2" w:rsidP="00DA709D">
      <w:pPr>
        <w:pStyle w:val="Heading2"/>
        <w:tabs>
          <w:tab w:val="left" w:pos="2268"/>
        </w:tabs>
        <w:rPr>
          <w:sz w:val="24"/>
          <w:szCs w:val="24"/>
          <w:lang w:val="en-US"/>
        </w:rPr>
      </w:pPr>
      <w:r w:rsidRPr="00E01BC3">
        <w:rPr>
          <w:sz w:val="24"/>
          <w:szCs w:val="24"/>
          <w:lang w:val="en-US"/>
        </w:rPr>
        <w:t>A</w:t>
      </w:r>
      <w:r w:rsidR="00B078D6" w:rsidRPr="00E01BC3">
        <w:rPr>
          <w:sz w:val="24"/>
          <w:szCs w:val="24"/>
          <w:lang w:val="en-US"/>
        </w:rPr>
        <w:t xml:space="preserve">cronym  : </w:t>
      </w:r>
      <w:r w:rsidR="00BA7655" w:rsidRPr="00E01BC3">
        <w:rPr>
          <w:sz w:val="24"/>
          <w:szCs w:val="24"/>
          <w:lang w:val="en-US"/>
        </w:rPr>
        <w:tab/>
        <w:t>ISN</w:t>
      </w:r>
    </w:p>
    <w:p w14:paraId="30709AC0" w14:textId="163679E2" w:rsidR="00BA7655" w:rsidRPr="00E01BC3" w:rsidRDefault="00B47DAF" w:rsidP="00BA7655">
      <w:pPr>
        <w:rPr>
          <w:rFonts w:ascii="Arial" w:hAnsi="Arial"/>
          <w:sz w:val="24"/>
          <w:szCs w:val="24"/>
          <w:lang w:val="en-US"/>
        </w:rPr>
      </w:pPr>
      <w:r w:rsidRPr="00E01BC3">
        <w:rPr>
          <w:sz w:val="24"/>
          <w:szCs w:val="24"/>
          <w:lang w:val="en-US"/>
        </w:rPr>
        <w:t>Unique I</w:t>
      </w:r>
      <w:r w:rsidR="00B078D6" w:rsidRPr="00E01BC3">
        <w:rPr>
          <w:sz w:val="24"/>
          <w:szCs w:val="24"/>
          <w:lang w:val="en-US"/>
        </w:rPr>
        <w:t xml:space="preserve">dentifier </w:t>
      </w:r>
      <w:r w:rsidR="00520A9C" w:rsidRPr="00E01BC3">
        <w:rPr>
          <w:sz w:val="24"/>
          <w:szCs w:val="24"/>
          <w:lang w:val="en-US"/>
        </w:rPr>
        <w:t>:</w:t>
      </w:r>
      <w:r w:rsidR="00BA7655" w:rsidRPr="00E01BC3">
        <w:rPr>
          <w:sz w:val="24"/>
          <w:szCs w:val="24"/>
          <w:lang w:val="en-US"/>
        </w:rPr>
        <w:tab/>
        <w:t xml:space="preserve"> </w:t>
      </w:r>
    </w:p>
    <w:p w14:paraId="2448A9DC" w14:textId="46D197AE" w:rsidR="00B078D6" w:rsidRPr="00E01BC3" w:rsidRDefault="00B078D6" w:rsidP="00DA709D">
      <w:pPr>
        <w:pStyle w:val="Heading2"/>
        <w:tabs>
          <w:tab w:val="left" w:pos="2268"/>
        </w:tabs>
        <w:rPr>
          <w:sz w:val="24"/>
          <w:szCs w:val="24"/>
          <w:lang w:val="en-US"/>
        </w:rPr>
      </w:pPr>
    </w:p>
    <w:p w14:paraId="12A92096" w14:textId="0D8449BC" w:rsidR="00E72B61" w:rsidRPr="00684CA1" w:rsidRDefault="00E72B61" w:rsidP="00E72B61">
      <w:pPr>
        <w:ind w:right="-99"/>
        <w:jc w:val="center"/>
        <w:rPr>
          <w:b/>
          <w:sz w:val="32"/>
          <w:szCs w:val="32"/>
        </w:rPr>
      </w:pPr>
      <w:r w:rsidRPr="00684CA1">
        <w:rPr>
          <w:b/>
          <w:sz w:val="32"/>
          <w:szCs w:val="32"/>
        </w:rPr>
        <w:t xml:space="preserve">Release </w:t>
      </w:r>
      <w:r w:rsidR="007041C4">
        <w:rPr>
          <w:b/>
          <w:sz w:val="32"/>
          <w:szCs w:val="32"/>
        </w:rPr>
        <w:t>19</w:t>
      </w:r>
      <w:r w:rsidR="00520A9C" w:rsidRPr="00684CA1">
        <w:rPr>
          <w:b/>
          <w:sz w:val="32"/>
          <w:szCs w:val="32"/>
        </w:rPr>
        <w:t xml:space="preserve"> </w:t>
      </w:r>
      <w:r w:rsidRPr="00684CA1">
        <w:rPr>
          <w:b/>
          <w:sz w:val="32"/>
          <w:szCs w:val="32"/>
        </w:rPr>
        <w:t>Submission form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24"/>
        <w:gridCol w:w="1254"/>
        <w:gridCol w:w="830"/>
        <w:gridCol w:w="1250"/>
        <w:gridCol w:w="1248"/>
        <w:gridCol w:w="1488"/>
      </w:tblGrid>
      <w:tr w:rsidR="00E72B61" w:rsidRPr="00945F7F" w14:paraId="5CBFE977" w14:textId="77777777" w:rsidTr="00346954">
        <w:trPr>
          <w:cantSplit/>
          <w:jc w:val="center"/>
        </w:trPr>
        <w:tc>
          <w:tcPr>
            <w:tcW w:w="2023" w:type="pct"/>
            <w:vAlign w:val="center"/>
          </w:tcPr>
          <w:p w14:paraId="7D53CECA" w14:textId="77777777" w:rsidR="00E72B61" w:rsidRPr="00945F7F" w:rsidRDefault="00E72B61" w:rsidP="00B066D2">
            <w:pPr>
              <w:spacing w:after="0"/>
              <w:rPr>
                <w:b/>
              </w:rPr>
            </w:pPr>
            <w:r w:rsidRPr="00945F7F">
              <w:rPr>
                <w:b/>
              </w:rPr>
              <w:t>Feature / Item:</w:t>
            </w:r>
          </w:p>
        </w:tc>
        <w:tc>
          <w:tcPr>
            <w:tcW w:w="2977" w:type="pct"/>
            <w:gridSpan w:val="5"/>
            <w:shd w:val="clear" w:color="auto" w:fill="FFFF99"/>
            <w:vAlign w:val="center"/>
          </w:tcPr>
          <w:p w14:paraId="13311359" w14:textId="7507DD4A" w:rsidR="00E72B61" w:rsidRPr="00945F7F" w:rsidRDefault="009F43E5" w:rsidP="00B066D2">
            <w:pPr>
              <w:spacing w:after="0"/>
              <w:rPr>
                <w:b/>
                <w:lang w:eastAsia="zh-CN"/>
              </w:rPr>
            </w:pPr>
            <w:r>
              <w:rPr>
                <w:sz w:val="24"/>
                <w:szCs w:val="24"/>
                <w:lang w:val="fr-FR"/>
              </w:rPr>
              <w:t>FS_</w:t>
            </w:r>
            <w:r w:rsidR="00850F3B">
              <w:rPr>
                <w:sz w:val="24"/>
                <w:szCs w:val="24"/>
                <w:lang w:val="fr-FR"/>
              </w:rPr>
              <w:t>ISN</w:t>
            </w:r>
          </w:p>
        </w:tc>
      </w:tr>
      <w:tr w:rsidR="00DA709D" w:rsidRPr="00945F7F" w14:paraId="779436BA" w14:textId="77777777" w:rsidTr="00346954">
        <w:trPr>
          <w:cantSplit/>
          <w:jc w:val="center"/>
        </w:trPr>
        <w:tc>
          <w:tcPr>
            <w:tcW w:w="2023" w:type="pct"/>
            <w:vAlign w:val="center"/>
          </w:tcPr>
          <w:p w14:paraId="496C538B" w14:textId="77777777" w:rsidR="00187B47" w:rsidRPr="00945F7F" w:rsidRDefault="00187B47" w:rsidP="00B066D2">
            <w:pPr>
              <w:spacing w:after="0"/>
              <w:rPr>
                <w:b/>
              </w:rPr>
            </w:pPr>
            <w:r w:rsidRPr="00945F7F">
              <w:rPr>
                <w:b/>
              </w:rPr>
              <w:t>Affects:</w:t>
            </w:r>
          </w:p>
        </w:tc>
        <w:tc>
          <w:tcPr>
            <w:tcW w:w="615" w:type="pct"/>
            <w:shd w:val="clear" w:color="auto" w:fill="FFFF99"/>
            <w:vAlign w:val="center"/>
          </w:tcPr>
          <w:p w14:paraId="5BCDE91D" w14:textId="77777777" w:rsidR="00187B47" w:rsidRPr="00945F7F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945F7F">
              <w:rPr>
                <w:b/>
                <w:sz w:val="24"/>
                <w:szCs w:val="24"/>
              </w:rPr>
              <w:t>UICC apps:</w:t>
            </w:r>
          </w:p>
          <w:p w14:paraId="0574F3C7" w14:textId="77777777" w:rsidR="00187B47" w:rsidRPr="00945F7F" w:rsidRDefault="00187B4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07" w:type="pct"/>
            <w:shd w:val="clear" w:color="auto" w:fill="FFFF99"/>
            <w:vAlign w:val="center"/>
          </w:tcPr>
          <w:p w14:paraId="72B8BE88" w14:textId="77777777" w:rsidR="00187B47" w:rsidRPr="00945F7F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945F7F">
              <w:rPr>
                <w:b/>
                <w:sz w:val="24"/>
                <w:szCs w:val="24"/>
              </w:rPr>
              <w:t>ME</w:t>
            </w:r>
            <w:r w:rsidR="00187B47" w:rsidRPr="00945F7F">
              <w:rPr>
                <w:b/>
                <w:sz w:val="24"/>
                <w:szCs w:val="24"/>
              </w:rPr>
              <w:t>:</w:t>
            </w:r>
          </w:p>
          <w:p w14:paraId="34724BD0" w14:textId="45B243F0" w:rsidR="00187B47" w:rsidRPr="00945F7F" w:rsidRDefault="00346954" w:rsidP="00B066D2">
            <w:pPr>
              <w:spacing w:after="0"/>
              <w:jc w:val="center"/>
              <w:rPr>
                <w:b/>
                <w:sz w:val="24"/>
                <w:szCs w:val="24"/>
                <w:lang w:eastAsia="zh-CN"/>
              </w:rPr>
            </w:pPr>
            <w:r w:rsidRPr="00945F7F">
              <w:rPr>
                <w:rFonts w:hint="eastAsia"/>
                <w:b/>
                <w:sz w:val="24"/>
                <w:szCs w:val="24"/>
                <w:lang w:eastAsia="zh-CN"/>
              </w:rPr>
              <w:t>X</w:t>
            </w:r>
          </w:p>
        </w:tc>
        <w:tc>
          <w:tcPr>
            <w:tcW w:w="613" w:type="pct"/>
            <w:shd w:val="clear" w:color="auto" w:fill="FFFF99"/>
            <w:vAlign w:val="center"/>
          </w:tcPr>
          <w:p w14:paraId="1FD32D53" w14:textId="77777777" w:rsidR="00187B47" w:rsidRPr="00945F7F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945F7F">
              <w:rPr>
                <w:b/>
                <w:sz w:val="24"/>
                <w:szCs w:val="24"/>
              </w:rPr>
              <w:t>AN</w:t>
            </w:r>
            <w:r w:rsidR="00187B47" w:rsidRPr="00945F7F">
              <w:rPr>
                <w:b/>
                <w:sz w:val="24"/>
                <w:szCs w:val="24"/>
              </w:rPr>
              <w:t>:</w:t>
            </w:r>
          </w:p>
          <w:p w14:paraId="037E9CED" w14:textId="56516D9E" w:rsidR="00187B47" w:rsidRPr="00945F7F" w:rsidRDefault="00850F3B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X</w:t>
            </w:r>
          </w:p>
        </w:tc>
        <w:tc>
          <w:tcPr>
            <w:tcW w:w="612" w:type="pct"/>
            <w:shd w:val="clear" w:color="auto" w:fill="FFFF99"/>
            <w:vAlign w:val="center"/>
          </w:tcPr>
          <w:p w14:paraId="2B56E66C" w14:textId="77777777" w:rsidR="00187B47" w:rsidRPr="00945F7F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945F7F">
              <w:rPr>
                <w:b/>
                <w:sz w:val="24"/>
                <w:szCs w:val="24"/>
              </w:rPr>
              <w:t>C</w:t>
            </w:r>
            <w:r w:rsidR="00187B47" w:rsidRPr="00945F7F">
              <w:rPr>
                <w:b/>
                <w:sz w:val="24"/>
                <w:szCs w:val="24"/>
              </w:rPr>
              <w:t>N:</w:t>
            </w:r>
          </w:p>
          <w:p w14:paraId="3FD28B29" w14:textId="62E5398F" w:rsidR="00187B47" w:rsidRPr="00945F7F" w:rsidRDefault="00346954" w:rsidP="00B066D2">
            <w:pPr>
              <w:spacing w:after="0"/>
              <w:jc w:val="center"/>
              <w:rPr>
                <w:b/>
                <w:sz w:val="24"/>
                <w:szCs w:val="24"/>
                <w:lang w:eastAsia="zh-CN"/>
              </w:rPr>
            </w:pPr>
            <w:r w:rsidRPr="00945F7F">
              <w:rPr>
                <w:rFonts w:hint="eastAsia"/>
                <w:b/>
                <w:sz w:val="24"/>
                <w:szCs w:val="24"/>
                <w:lang w:eastAsia="zh-CN"/>
              </w:rPr>
              <w:t>X</w:t>
            </w:r>
          </w:p>
        </w:tc>
        <w:tc>
          <w:tcPr>
            <w:tcW w:w="731" w:type="pct"/>
            <w:shd w:val="clear" w:color="auto" w:fill="FFFF99"/>
            <w:vAlign w:val="center"/>
          </w:tcPr>
          <w:p w14:paraId="0B317A24" w14:textId="77777777" w:rsidR="00187B47" w:rsidRPr="00945F7F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945F7F">
              <w:rPr>
                <w:b/>
                <w:sz w:val="24"/>
                <w:szCs w:val="24"/>
              </w:rPr>
              <w:t>Others (specify):</w:t>
            </w:r>
          </w:p>
          <w:p w14:paraId="04276D2E" w14:textId="77777777" w:rsidR="00CE1F4D" w:rsidRPr="00945F7F" w:rsidRDefault="00CE1F4D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</w:tr>
      <w:tr w:rsidR="00346954" w:rsidRPr="00945F7F" w14:paraId="311EE08B" w14:textId="77777777" w:rsidTr="00346954">
        <w:trPr>
          <w:cantSplit/>
          <w:jc w:val="center"/>
        </w:trPr>
        <w:tc>
          <w:tcPr>
            <w:tcW w:w="2023" w:type="pct"/>
            <w:vAlign w:val="center"/>
          </w:tcPr>
          <w:p w14:paraId="0C04868B" w14:textId="77777777" w:rsidR="00346954" w:rsidRPr="00945F7F" w:rsidRDefault="00346954" w:rsidP="00346954">
            <w:pPr>
              <w:spacing w:after="0"/>
              <w:rPr>
                <w:b/>
              </w:rPr>
            </w:pPr>
            <w:r w:rsidRPr="00945F7F">
              <w:rPr>
                <w:b/>
              </w:rPr>
              <w:t>Expected Completion Date:</w:t>
            </w:r>
          </w:p>
        </w:tc>
        <w:tc>
          <w:tcPr>
            <w:tcW w:w="2977" w:type="pct"/>
            <w:gridSpan w:val="5"/>
            <w:shd w:val="clear" w:color="auto" w:fill="FFFF99"/>
            <w:vAlign w:val="center"/>
          </w:tcPr>
          <w:p w14:paraId="24AA3779" w14:textId="092D849A" w:rsidR="00346954" w:rsidRPr="00945F7F" w:rsidRDefault="00014BB5" w:rsidP="00346954">
            <w:pPr>
              <w:spacing w:after="0"/>
            </w:pPr>
            <w:r>
              <w:t>March</w:t>
            </w:r>
            <w:r w:rsidR="00850F3B">
              <w:t xml:space="preserve"> 2024</w:t>
            </w:r>
            <w:r w:rsidR="00530758">
              <w:t xml:space="preserve">, SA </w:t>
            </w:r>
            <w:r w:rsidR="00346954" w:rsidRPr="00945F7F">
              <w:t>#1</w:t>
            </w:r>
            <w:r w:rsidR="00A76E2E">
              <w:t>0</w:t>
            </w:r>
            <w:r>
              <w:t>3</w:t>
            </w:r>
          </w:p>
        </w:tc>
      </w:tr>
      <w:tr w:rsidR="00346954" w:rsidRPr="00945F7F" w14:paraId="2332615D" w14:textId="77777777" w:rsidTr="00346954">
        <w:trPr>
          <w:cantSplit/>
          <w:jc w:val="center"/>
        </w:trPr>
        <w:tc>
          <w:tcPr>
            <w:tcW w:w="2023" w:type="pct"/>
            <w:vAlign w:val="center"/>
          </w:tcPr>
          <w:p w14:paraId="08990832" w14:textId="77777777" w:rsidR="00346954" w:rsidRPr="00945F7F" w:rsidRDefault="00346954" w:rsidP="00346954">
            <w:pPr>
              <w:spacing w:after="0"/>
              <w:rPr>
                <w:b/>
              </w:rPr>
            </w:pPr>
            <w:r w:rsidRPr="00945F7F">
              <w:rPr>
                <w:b/>
              </w:rPr>
              <w:t>Service(s) impacted:</w:t>
            </w:r>
          </w:p>
        </w:tc>
        <w:tc>
          <w:tcPr>
            <w:tcW w:w="2977" w:type="pct"/>
            <w:gridSpan w:val="5"/>
            <w:shd w:val="clear" w:color="auto" w:fill="FFFF99"/>
            <w:vAlign w:val="center"/>
          </w:tcPr>
          <w:p w14:paraId="71DC1584" w14:textId="43ED237B" w:rsidR="00346954" w:rsidRPr="00945F7F" w:rsidRDefault="00D0524F" w:rsidP="00346954">
            <w:pPr>
              <w:pStyle w:val="Index1"/>
              <w:rPr>
                <w:lang w:eastAsia="zh-CN"/>
              </w:rPr>
            </w:pPr>
            <w:r>
              <w:rPr>
                <w:lang w:eastAsia="zh-CN"/>
              </w:rPr>
              <w:t xml:space="preserve">All Services of </w:t>
            </w:r>
            <w:r w:rsidR="00850F3B">
              <w:rPr>
                <w:lang w:eastAsia="zh-CN"/>
              </w:rPr>
              <w:t>SNPN</w:t>
            </w:r>
            <w:r>
              <w:rPr>
                <w:lang w:eastAsia="zh-CN"/>
              </w:rPr>
              <w:t>s</w:t>
            </w:r>
          </w:p>
        </w:tc>
      </w:tr>
      <w:tr w:rsidR="00346954" w:rsidRPr="00945F7F" w14:paraId="0B8E5E30" w14:textId="77777777" w:rsidTr="00346954">
        <w:trPr>
          <w:cantSplit/>
          <w:jc w:val="center"/>
        </w:trPr>
        <w:tc>
          <w:tcPr>
            <w:tcW w:w="2023" w:type="pct"/>
            <w:vAlign w:val="center"/>
          </w:tcPr>
          <w:p w14:paraId="5ECE02BA" w14:textId="77777777" w:rsidR="00346954" w:rsidRPr="00945F7F" w:rsidRDefault="00346954" w:rsidP="00346954">
            <w:pPr>
              <w:spacing w:after="0"/>
              <w:rPr>
                <w:b/>
              </w:rPr>
            </w:pPr>
            <w:r w:rsidRPr="00945F7F">
              <w:rPr>
                <w:b/>
              </w:rPr>
              <w:t>Specification(s) affected:</w:t>
            </w:r>
          </w:p>
        </w:tc>
        <w:tc>
          <w:tcPr>
            <w:tcW w:w="2977" w:type="pct"/>
            <w:gridSpan w:val="5"/>
            <w:shd w:val="clear" w:color="auto" w:fill="FFFF99"/>
            <w:vAlign w:val="center"/>
          </w:tcPr>
          <w:p w14:paraId="204B8086" w14:textId="48AE2C98" w:rsidR="00346954" w:rsidRPr="00945F7F" w:rsidRDefault="00850F3B" w:rsidP="00346954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</w:t>
            </w:r>
            <w:r w:rsidR="00014BB5">
              <w:rPr>
                <w:lang w:eastAsia="zh-CN"/>
              </w:rPr>
              <w:t>S 22.261</w:t>
            </w:r>
          </w:p>
        </w:tc>
      </w:tr>
      <w:tr w:rsidR="00346954" w:rsidRPr="00945F7F" w14:paraId="5AF00011" w14:textId="77777777" w:rsidTr="00346954">
        <w:trPr>
          <w:cantSplit/>
          <w:jc w:val="center"/>
        </w:trPr>
        <w:tc>
          <w:tcPr>
            <w:tcW w:w="2023" w:type="pct"/>
            <w:vAlign w:val="center"/>
          </w:tcPr>
          <w:p w14:paraId="6FC0122E" w14:textId="77777777" w:rsidR="00346954" w:rsidRPr="00945F7F" w:rsidRDefault="00346954" w:rsidP="00346954">
            <w:pPr>
              <w:spacing w:after="0"/>
              <w:rPr>
                <w:b/>
              </w:rPr>
            </w:pPr>
            <w:r w:rsidRPr="00945F7F">
              <w:rPr>
                <w:b/>
              </w:rPr>
              <w:t>Task(s) within work which are not complete:</w:t>
            </w:r>
          </w:p>
        </w:tc>
        <w:tc>
          <w:tcPr>
            <w:tcW w:w="2977" w:type="pct"/>
            <w:gridSpan w:val="5"/>
            <w:shd w:val="clear" w:color="auto" w:fill="FFFF99"/>
            <w:vAlign w:val="center"/>
          </w:tcPr>
          <w:p w14:paraId="36865823" w14:textId="361CA4E1" w:rsidR="00346954" w:rsidRPr="00945F7F" w:rsidRDefault="00014BB5" w:rsidP="00014BB5">
            <w:pPr>
              <w:pStyle w:val="Index1"/>
              <w:rPr>
                <w:bCs/>
              </w:rPr>
            </w:pPr>
            <w:r>
              <w:rPr>
                <w:bCs/>
              </w:rPr>
              <w:t xml:space="preserve">To add </w:t>
            </w:r>
            <w:r w:rsidRPr="00014BB5">
              <w:rPr>
                <w:bCs/>
              </w:rPr>
              <w:t>requirements for Interconnect of SNPN in 22.261</w:t>
            </w:r>
          </w:p>
        </w:tc>
      </w:tr>
      <w:tr w:rsidR="00346954" w:rsidRPr="00945F7F" w14:paraId="214191C4" w14:textId="77777777" w:rsidTr="00346954">
        <w:trPr>
          <w:cantSplit/>
          <w:jc w:val="center"/>
        </w:trPr>
        <w:tc>
          <w:tcPr>
            <w:tcW w:w="2023" w:type="pct"/>
            <w:vAlign w:val="center"/>
          </w:tcPr>
          <w:p w14:paraId="443F85B6" w14:textId="109B1DA6" w:rsidR="00346954" w:rsidRPr="00945F7F" w:rsidRDefault="00346954" w:rsidP="00346954">
            <w:pPr>
              <w:spacing w:after="0"/>
              <w:rPr>
                <w:b/>
              </w:rPr>
            </w:pPr>
            <w:r w:rsidRPr="00945F7F">
              <w:rPr>
                <w:b/>
              </w:rPr>
              <w:t>Consequenc</w:t>
            </w:r>
            <w:r w:rsidR="00530758">
              <w:rPr>
                <w:b/>
              </w:rPr>
              <w:t>e</w:t>
            </w:r>
            <w:r w:rsidR="00A64313">
              <w:rPr>
                <w:b/>
              </w:rPr>
              <w:t>s if not included in Release 1</w:t>
            </w:r>
            <w:r w:rsidR="00850F3B">
              <w:rPr>
                <w:b/>
              </w:rPr>
              <w:t>9:</w:t>
            </w:r>
          </w:p>
        </w:tc>
        <w:tc>
          <w:tcPr>
            <w:tcW w:w="2977" w:type="pct"/>
            <w:gridSpan w:val="5"/>
            <w:shd w:val="clear" w:color="auto" w:fill="FFFF99"/>
            <w:vAlign w:val="center"/>
          </w:tcPr>
          <w:p w14:paraId="53F9626B" w14:textId="2B878991" w:rsidR="00346954" w:rsidRPr="00945F7F" w:rsidRDefault="00850F3B" w:rsidP="00850F3B">
            <w:pPr>
              <w:spacing w:after="0"/>
            </w:pPr>
            <w:r>
              <w:t xml:space="preserve">There </w:t>
            </w:r>
            <w:r w:rsidR="001E5817">
              <w:t xml:space="preserve">will be no Interconnect of SNPN in </w:t>
            </w:r>
            <w:r w:rsidR="001E5817" w:rsidRPr="001E5817">
              <w:t>Rel</w:t>
            </w:r>
            <w:r w:rsidR="001E5817">
              <w:t>-</w:t>
            </w:r>
            <w:r w:rsidR="001E5817" w:rsidRPr="001E5817">
              <w:t>19</w:t>
            </w:r>
          </w:p>
        </w:tc>
      </w:tr>
    </w:tbl>
    <w:p w14:paraId="6B81DF72" w14:textId="77777777" w:rsidR="00E72B61" w:rsidRPr="00684CA1" w:rsidRDefault="00E72B61" w:rsidP="00E72B61">
      <w:pPr>
        <w:tabs>
          <w:tab w:val="left" w:pos="2127"/>
          <w:tab w:val="left" w:pos="5387"/>
        </w:tabs>
        <w:rPr>
          <w:b/>
        </w:rPr>
      </w:pPr>
    </w:p>
    <w:p w14:paraId="7066110C" w14:textId="77777777" w:rsidR="00E72B61" w:rsidRPr="00684CA1" w:rsidRDefault="00E72B61" w:rsidP="00E72B6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684CA1">
        <w:rPr>
          <w:b/>
        </w:rPr>
        <w:t>Abstract of document:</w:t>
      </w:r>
    </w:p>
    <w:p w14:paraId="16A8E449" w14:textId="71946088" w:rsidR="00E72B61" w:rsidRDefault="00850F3B" w:rsidP="00E72B61">
      <w:pPr>
        <w:rPr>
          <w:lang w:eastAsia="zh-CN"/>
        </w:rPr>
      </w:pPr>
      <w:r>
        <w:rPr>
          <w:lang w:eastAsia="zh-CN"/>
        </w:rPr>
        <w:t>Exception sheet for Rel-19 SI</w:t>
      </w:r>
      <w:r w:rsidR="0071474C">
        <w:rPr>
          <w:lang w:eastAsia="zh-CN"/>
        </w:rPr>
        <w:t>D o</w:t>
      </w:r>
      <w:r w:rsidR="0071474C" w:rsidRPr="0071474C">
        <w:rPr>
          <w:lang w:eastAsia="zh-CN"/>
        </w:rPr>
        <w:t>n Interconnect of SNPN</w:t>
      </w:r>
    </w:p>
    <w:p w14:paraId="7D8D2644" w14:textId="181CC5CE" w:rsidR="00850F3B" w:rsidRPr="00346954" w:rsidRDefault="007E7242" w:rsidP="00E72B61">
      <w:pPr>
        <w:rPr>
          <w:lang w:eastAsia="zh-CN"/>
        </w:rPr>
      </w:pPr>
      <w:r>
        <w:rPr>
          <w:lang w:eastAsia="zh-CN"/>
        </w:rPr>
        <w:t>The study on ISN started late in the process of Release 19 for SA1 with not enough meetings to complete the work on time</w:t>
      </w:r>
      <w:r w:rsidR="00014BB5">
        <w:rPr>
          <w:lang w:eastAsia="zh-CN"/>
        </w:rPr>
        <w:t xml:space="preserve"> and the Work Item has been impacted accordingly. </w:t>
      </w:r>
      <w:r w:rsidR="00014BB5" w:rsidRPr="00014BB5">
        <w:rPr>
          <w:lang w:eastAsia="zh-CN"/>
        </w:rPr>
        <w:t xml:space="preserve">SA#102 </w:t>
      </w:r>
      <w:r w:rsidR="00014BB5">
        <w:rPr>
          <w:lang w:eastAsia="zh-CN"/>
        </w:rPr>
        <w:t xml:space="preserve">has </w:t>
      </w:r>
      <w:r w:rsidR="00014BB5" w:rsidRPr="00014BB5">
        <w:rPr>
          <w:lang w:eastAsia="zh-CN"/>
        </w:rPr>
        <w:t>encourage</w:t>
      </w:r>
      <w:r w:rsidR="00014BB5">
        <w:rPr>
          <w:lang w:eastAsia="zh-CN"/>
        </w:rPr>
        <w:t xml:space="preserve">d </w:t>
      </w:r>
      <w:r w:rsidR="00014BB5" w:rsidRPr="00014BB5">
        <w:rPr>
          <w:lang w:eastAsia="zh-CN"/>
        </w:rPr>
        <w:t xml:space="preserve">SA1 to conclude the work on ISN (i.e. study + normative work) by the March plenary. SA1 shall submit to SA#103 the agreed normative </w:t>
      </w:r>
      <w:proofErr w:type="spellStart"/>
      <w:r w:rsidR="00014BB5" w:rsidRPr="00014BB5">
        <w:rPr>
          <w:lang w:eastAsia="zh-CN"/>
        </w:rPr>
        <w:t>miniWID</w:t>
      </w:r>
      <w:proofErr w:type="spellEnd"/>
      <w:r w:rsidR="00014BB5" w:rsidRPr="00014BB5">
        <w:rPr>
          <w:lang w:eastAsia="zh-CN"/>
        </w:rPr>
        <w:t>(s) together with the companion CRs and an Exception sheet.</w:t>
      </w:r>
    </w:p>
    <w:p w14:paraId="684A7FC9" w14:textId="77777777" w:rsidR="00E72B61" w:rsidRPr="00684CA1" w:rsidRDefault="00E72B61" w:rsidP="00E72B6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684CA1">
        <w:rPr>
          <w:b/>
        </w:rPr>
        <w:t>Contentious Issues:</w:t>
      </w:r>
    </w:p>
    <w:p w14:paraId="0D1535DD" w14:textId="3DE38AFC" w:rsidR="00E72B61" w:rsidRPr="00684CA1" w:rsidRDefault="00E72B61" w:rsidP="00E72B61">
      <w:pPr>
        <w:rPr>
          <w:sz w:val="18"/>
          <w:szCs w:val="18"/>
          <w:lang w:eastAsia="zh-CN"/>
        </w:rPr>
      </w:pPr>
    </w:p>
    <w:sectPr w:rsidR="00E72B61" w:rsidRPr="00684CA1" w:rsidSect="00EB6D73">
      <w:pgSz w:w="11906" w:h="16838"/>
      <w:pgMar w:top="851" w:right="851" w:bottom="567" w:left="851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6B9592" w14:textId="77777777" w:rsidR="00EB6D73" w:rsidRDefault="00EB6D73">
      <w:r>
        <w:separator/>
      </w:r>
    </w:p>
  </w:endnote>
  <w:endnote w:type="continuationSeparator" w:id="0">
    <w:p w14:paraId="5DB3C885" w14:textId="77777777" w:rsidR="00EB6D73" w:rsidRDefault="00EB6D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9F6988" w14:textId="77777777" w:rsidR="00EB6D73" w:rsidRDefault="00EB6D73">
      <w:r>
        <w:separator/>
      </w:r>
    </w:p>
  </w:footnote>
  <w:footnote w:type="continuationSeparator" w:id="0">
    <w:p w14:paraId="18184AE9" w14:textId="77777777" w:rsidR="00EB6D73" w:rsidRDefault="00EB6D7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34B41842"/>
    <w:multiLevelType w:val="hybridMultilevel"/>
    <w:tmpl w:val="A852F976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63768692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880164231">
    <w:abstractNumId w:val="4"/>
  </w:num>
  <w:num w:numId="3" w16cid:durableId="484206352">
    <w:abstractNumId w:val="3"/>
  </w:num>
  <w:num w:numId="4" w16cid:durableId="612709170">
    <w:abstractNumId w:val="2"/>
  </w:num>
  <w:num w:numId="5" w16cid:durableId="240070270">
    <w:abstractNumId w:val="5"/>
  </w:num>
  <w:num w:numId="6" w16cid:durableId="43509926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6EF7"/>
    <w:rsid w:val="00014BB5"/>
    <w:rsid w:val="000205C5"/>
    <w:rsid w:val="00052BF8"/>
    <w:rsid w:val="00057116"/>
    <w:rsid w:val="00074015"/>
    <w:rsid w:val="00095A51"/>
    <w:rsid w:val="000A4E67"/>
    <w:rsid w:val="000B0A2F"/>
    <w:rsid w:val="000B61FD"/>
    <w:rsid w:val="000E51B6"/>
    <w:rsid w:val="000E55AD"/>
    <w:rsid w:val="000F7795"/>
    <w:rsid w:val="001000A1"/>
    <w:rsid w:val="001357D9"/>
    <w:rsid w:val="00187B47"/>
    <w:rsid w:val="001958AD"/>
    <w:rsid w:val="001A3B9A"/>
    <w:rsid w:val="001C5C86"/>
    <w:rsid w:val="001E3239"/>
    <w:rsid w:val="001E42D2"/>
    <w:rsid w:val="001E5817"/>
    <w:rsid w:val="002000C2"/>
    <w:rsid w:val="002018D8"/>
    <w:rsid w:val="00220888"/>
    <w:rsid w:val="00223AB7"/>
    <w:rsid w:val="00240372"/>
    <w:rsid w:val="0024136A"/>
    <w:rsid w:val="0025646D"/>
    <w:rsid w:val="002676EC"/>
    <w:rsid w:val="002C5575"/>
    <w:rsid w:val="002E7A9E"/>
    <w:rsid w:val="003155B1"/>
    <w:rsid w:val="003205AD"/>
    <w:rsid w:val="003225E2"/>
    <w:rsid w:val="00335FB2"/>
    <w:rsid w:val="00344158"/>
    <w:rsid w:val="00346954"/>
    <w:rsid w:val="00363594"/>
    <w:rsid w:val="003A1EB0"/>
    <w:rsid w:val="003C6DA6"/>
    <w:rsid w:val="003F268E"/>
    <w:rsid w:val="003F54E5"/>
    <w:rsid w:val="0043745F"/>
    <w:rsid w:val="0044029F"/>
    <w:rsid w:val="0048267C"/>
    <w:rsid w:val="004876B9"/>
    <w:rsid w:val="00493A79"/>
    <w:rsid w:val="004A4AAC"/>
    <w:rsid w:val="004A6A60"/>
    <w:rsid w:val="00520A9C"/>
    <w:rsid w:val="00530758"/>
    <w:rsid w:val="005340C8"/>
    <w:rsid w:val="005573BB"/>
    <w:rsid w:val="00557B2E"/>
    <w:rsid w:val="00561267"/>
    <w:rsid w:val="005878A0"/>
    <w:rsid w:val="00590087"/>
    <w:rsid w:val="00595B52"/>
    <w:rsid w:val="005C1802"/>
    <w:rsid w:val="005C4F58"/>
    <w:rsid w:val="005D3FEC"/>
    <w:rsid w:val="005D44BE"/>
    <w:rsid w:val="005F1773"/>
    <w:rsid w:val="00611EC4"/>
    <w:rsid w:val="00620B3F"/>
    <w:rsid w:val="006418C6"/>
    <w:rsid w:val="00663FF2"/>
    <w:rsid w:val="00671BBB"/>
    <w:rsid w:val="00682237"/>
    <w:rsid w:val="00684CA1"/>
    <w:rsid w:val="0069314F"/>
    <w:rsid w:val="00694D66"/>
    <w:rsid w:val="006B0FAA"/>
    <w:rsid w:val="006E6480"/>
    <w:rsid w:val="007041C4"/>
    <w:rsid w:val="0071474C"/>
    <w:rsid w:val="00716FE1"/>
    <w:rsid w:val="0075141A"/>
    <w:rsid w:val="0075252A"/>
    <w:rsid w:val="00764B84"/>
    <w:rsid w:val="0078034D"/>
    <w:rsid w:val="00790BCC"/>
    <w:rsid w:val="007955CD"/>
    <w:rsid w:val="007974F5"/>
    <w:rsid w:val="007B0F49"/>
    <w:rsid w:val="007C7E14"/>
    <w:rsid w:val="007E7242"/>
    <w:rsid w:val="007F7421"/>
    <w:rsid w:val="00833504"/>
    <w:rsid w:val="00850F3B"/>
    <w:rsid w:val="0088222A"/>
    <w:rsid w:val="008A76FD"/>
    <w:rsid w:val="008C537F"/>
    <w:rsid w:val="008D658B"/>
    <w:rsid w:val="00920514"/>
    <w:rsid w:val="009437A2"/>
    <w:rsid w:val="00945471"/>
    <w:rsid w:val="00945F7F"/>
    <w:rsid w:val="00956026"/>
    <w:rsid w:val="00985B73"/>
    <w:rsid w:val="009A3BC4"/>
    <w:rsid w:val="009C641D"/>
    <w:rsid w:val="009F43E5"/>
    <w:rsid w:val="00A10539"/>
    <w:rsid w:val="00A3082C"/>
    <w:rsid w:val="00A36378"/>
    <w:rsid w:val="00A630CA"/>
    <w:rsid w:val="00A64313"/>
    <w:rsid w:val="00A70E1E"/>
    <w:rsid w:val="00A76E2E"/>
    <w:rsid w:val="00A95EBF"/>
    <w:rsid w:val="00B03C01"/>
    <w:rsid w:val="00B066D2"/>
    <w:rsid w:val="00B078D6"/>
    <w:rsid w:val="00B11618"/>
    <w:rsid w:val="00B3015C"/>
    <w:rsid w:val="00B316B5"/>
    <w:rsid w:val="00B47DAF"/>
    <w:rsid w:val="00B633BE"/>
    <w:rsid w:val="00B818AC"/>
    <w:rsid w:val="00BA4095"/>
    <w:rsid w:val="00BA7655"/>
    <w:rsid w:val="00BC642A"/>
    <w:rsid w:val="00BE68D7"/>
    <w:rsid w:val="00C43D1E"/>
    <w:rsid w:val="00C51766"/>
    <w:rsid w:val="00C57C50"/>
    <w:rsid w:val="00C715CA"/>
    <w:rsid w:val="00C83490"/>
    <w:rsid w:val="00C84E67"/>
    <w:rsid w:val="00C8779C"/>
    <w:rsid w:val="00C94020"/>
    <w:rsid w:val="00CE1F4D"/>
    <w:rsid w:val="00D0524F"/>
    <w:rsid w:val="00D05745"/>
    <w:rsid w:val="00D7228B"/>
    <w:rsid w:val="00D77416"/>
    <w:rsid w:val="00D80CF1"/>
    <w:rsid w:val="00D87E7F"/>
    <w:rsid w:val="00D9295E"/>
    <w:rsid w:val="00D941EF"/>
    <w:rsid w:val="00DA709D"/>
    <w:rsid w:val="00DA74F3"/>
    <w:rsid w:val="00DC4F1E"/>
    <w:rsid w:val="00E00C03"/>
    <w:rsid w:val="00E01BC3"/>
    <w:rsid w:val="00E033E0"/>
    <w:rsid w:val="00E13CB2"/>
    <w:rsid w:val="00E72B61"/>
    <w:rsid w:val="00E90B85"/>
    <w:rsid w:val="00EB6D73"/>
    <w:rsid w:val="00EC7EB2"/>
    <w:rsid w:val="00F40B2F"/>
    <w:rsid w:val="00F4338D"/>
    <w:rsid w:val="00F440D3"/>
    <w:rsid w:val="00F777F3"/>
    <w:rsid w:val="00F921F1"/>
    <w:rsid w:val="00FC0804"/>
    <w:rsid w:val="00FC3B6D"/>
    <w:rsid w:val="00FD3A4E"/>
    <w:rsid w:val="00FE0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17E0EE35"/>
  <w15:chartTrackingRefBased/>
  <w15:docId w15:val="{2485EC6D-F296-48D6-B3F5-BF2DC4F7A5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C641D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qFormat/>
    <w:rsid w:val="009C641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9C641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9C641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9C641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9C641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9C641D"/>
    <w:pPr>
      <w:outlineLvl w:val="5"/>
    </w:pPr>
  </w:style>
  <w:style w:type="paragraph" w:styleId="Heading7">
    <w:name w:val="heading 7"/>
    <w:basedOn w:val="H6"/>
    <w:next w:val="Normal"/>
    <w:qFormat/>
    <w:rsid w:val="009C641D"/>
    <w:pPr>
      <w:outlineLvl w:val="6"/>
    </w:pPr>
  </w:style>
  <w:style w:type="paragraph" w:styleId="Heading8">
    <w:name w:val="heading 8"/>
    <w:basedOn w:val="Heading1"/>
    <w:next w:val="Normal"/>
    <w:qFormat/>
    <w:rsid w:val="009C641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C641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9C641D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link w:val="HeaderChar"/>
    <w:rsid w:val="009C641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9C641D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9C641D"/>
    <w:pPr>
      <w:spacing w:before="180"/>
      <w:ind w:left="2693" w:hanging="2693"/>
    </w:pPr>
    <w:rPr>
      <w:b/>
    </w:rPr>
  </w:style>
  <w:style w:type="paragraph" w:styleId="TOC1">
    <w:name w:val="toc 1"/>
    <w:semiHidden/>
    <w:rsid w:val="009C641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9C641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9C641D"/>
    <w:pPr>
      <w:ind w:left="1701" w:hanging="1701"/>
    </w:pPr>
  </w:style>
  <w:style w:type="paragraph" w:styleId="TOC4">
    <w:name w:val="toc 4"/>
    <w:basedOn w:val="TOC3"/>
    <w:semiHidden/>
    <w:rsid w:val="009C641D"/>
    <w:pPr>
      <w:ind w:left="1418" w:hanging="1418"/>
    </w:pPr>
  </w:style>
  <w:style w:type="paragraph" w:styleId="TOC3">
    <w:name w:val="toc 3"/>
    <w:basedOn w:val="TOC2"/>
    <w:semiHidden/>
    <w:rsid w:val="009C641D"/>
    <w:pPr>
      <w:ind w:left="1134" w:hanging="1134"/>
    </w:pPr>
  </w:style>
  <w:style w:type="paragraph" w:styleId="TOC2">
    <w:name w:val="toc 2"/>
    <w:basedOn w:val="TOC1"/>
    <w:semiHidden/>
    <w:rsid w:val="009C641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C641D"/>
    <w:pPr>
      <w:ind w:left="284"/>
    </w:pPr>
  </w:style>
  <w:style w:type="paragraph" w:styleId="Index1">
    <w:name w:val="index 1"/>
    <w:basedOn w:val="Normal"/>
    <w:semiHidden/>
    <w:rsid w:val="009C641D"/>
    <w:pPr>
      <w:keepLines/>
      <w:spacing w:after="0"/>
    </w:pPr>
  </w:style>
  <w:style w:type="paragraph" w:customStyle="1" w:styleId="ZH">
    <w:name w:val="ZH"/>
    <w:rsid w:val="009C641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9C641D"/>
    <w:pPr>
      <w:outlineLvl w:val="9"/>
    </w:pPr>
  </w:style>
  <w:style w:type="paragraph" w:styleId="ListNumber2">
    <w:name w:val="List Number 2"/>
    <w:basedOn w:val="ListNumber"/>
    <w:rsid w:val="009C641D"/>
    <w:pPr>
      <w:ind w:left="851"/>
    </w:pPr>
  </w:style>
  <w:style w:type="character" w:styleId="FootnoteReference">
    <w:name w:val="footnote reference"/>
    <w:basedOn w:val="DefaultParagraphFont"/>
    <w:semiHidden/>
    <w:rsid w:val="009C641D"/>
    <w:rPr>
      <w:b/>
      <w:position w:val="6"/>
      <w:sz w:val="16"/>
    </w:rPr>
  </w:style>
  <w:style w:type="paragraph" w:styleId="FootnoteText">
    <w:name w:val="footnote text"/>
    <w:basedOn w:val="Normal"/>
    <w:semiHidden/>
    <w:rsid w:val="009C641D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9C641D"/>
    <w:pPr>
      <w:jc w:val="center"/>
    </w:pPr>
  </w:style>
  <w:style w:type="paragraph" w:customStyle="1" w:styleId="TF">
    <w:name w:val="TF"/>
    <w:basedOn w:val="TH"/>
    <w:rsid w:val="009C641D"/>
    <w:pPr>
      <w:keepNext w:val="0"/>
      <w:spacing w:before="0" w:after="240"/>
    </w:pPr>
  </w:style>
  <w:style w:type="paragraph" w:customStyle="1" w:styleId="NO">
    <w:name w:val="NO"/>
    <w:basedOn w:val="Normal"/>
    <w:rsid w:val="009C641D"/>
    <w:pPr>
      <w:keepLines/>
      <w:ind w:left="1135" w:hanging="851"/>
    </w:pPr>
  </w:style>
  <w:style w:type="paragraph" w:styleId="TOC9">
    <w:name w:val="toc 9"/>
    <w:basedOn w:val="TOC8"/>
    <w:semiHidden/>
    <w:rsid w:val="009C641D"/>
    <w:pPr>
      <w:ind w:left="1418" w:hanging="1418"/>
    </w:pPr>
  </w:style>
  <w:style w:type="paragraph" w:customStyle="1" w:styleId="EX">
    <w:name w:val="EX"/>
    <w:basedOn w:val="Normal"/>
    <w:rsid w:val="009C641D"/>
    <w:pPr>
      <w:keepLines/>
      <w:ind w:left="1702" w:hanging="1418"/>
    </w:pPr>
  </w:style>
  <w:style w:type="paragraph" w:customStyle="1" w:styleId="FP">
    <w:name w:val="FP"/>
    <w:basedOn w:val="Normal"/>
    <w:rsid w:val="009C641D"/>
    <w:pPr>
      <w:spacing w:after="0"/>
    </w:pPr>
  </w:style>
  <w:style w:type="paragraph" w:customStyle="1" w:styleId="LD">
    <w:name w:val="LD"/>
    <w:rsid w:val="009C641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9C641D"/>
    <w:pPr>
      <w:spacing w:after="0"/>
    </w:pPr>
  </w:style>
  <w:style w:type="paragraph" w:customStyle="1" w:styleId="EW">
    <w:name w:val="EW"/>
    <w:basedOn w:val="EX"/>
    <w:rsid w:val="009C641D"/>
    <w:pPr>
      <w:spacing w:after="0"/>
    </w:pPr>
  </w:style>
  <w:style w:type="paragraph" w:styleId="TOC6">
    <w:name w:val="toc 6"/>
    <w:basedOn w:val="TOC5"/>
    <w:next w:val="Normal"/>
    <w:semiHidden/>
    <w:rsid w:val="009C641D"/>
    <w:pPr>
      <w:ind w:left="1985" w:hanging="1985"/>
    </w:pPr>
  </w:style>
  <w:style w:type="paragraph" w:styleId="TOC7">
    <w:name w:val="toc 7"/>
    <w:basedOn w:val="TOC6"/>
    <w:next w:val="Normal"/>
    <w:semiHidden/>
    <w:rsid w:val="009C641D"/>
    <w:pPr>
      <w:ind w:left="2268" w:hanging="2268"/>
    </w:pPr>
  </w:style>
  <w:style w:type="paragraph" w:styleId="ListBullet2">
    <w:name w:val="List Bullet 2"/>
    <w:basedOn w:val="ListBullet"/>
    <w:rsid w:val="009C641D"/>
    <w:pPr>
      <w:ind w:left="851"/>
    </w:pPr>
  </w:style>
  <w:style w:type="paragraph" w:styleId="ListBullet3">
    <w:name w:val="List Bullet 3"/>
    <w:basedOn w:val="ListBullet2"/>
    <w:rsid w:val="009C641D"/>
    <w:pPr>
      <w:ind w:left="1135"/>
    </w:pPr>
  </w:style>
  <w:style w:type="paragraph" w:styleId="ListNumber">
    <w:name w:val="List Number"/>
    <w:basedOn w:val="List"/>
    <w:rsid w:val="009C641D"/>
  </w:style>
  <w:style w:type="paragraph" w:customStyle="1" w:styleId="EQ">
    <w:name w:val="EQ"/>
    <w:basedOn w:val="Normal"/>
    <w:next w:val="Normal"/>
    <w:rsid w:val="009C641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9C641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C641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C641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9C641D"/>
    <w:pPr>
      <w:jc w:val="right"/>
    </w:pPr>
  </w:style>
  <w:style w:type="paragraph" w:customStyle="1" w:styleId="H6">
    <w:name w:val="H6"/>
    <w:basedOn w:val="Heading5"/>
    <w:next w:val="Normal"/>
    <w:rsid w:val="009C641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C641D"/>
    <w:pPr>
      <w:ind w:left="851" w:hanging="851"/>
    </w:pPr>
  </w:style>
  <w:style w:type="paragraph" w:customStyle="1" w:styleId="ZA">
    <w:name w:val="ZA"/>
    <w:rsid w:val="009C641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9C641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9C641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9C641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9C641D"/>
    <w:pPr>
      <w:framePr w:wrap="notBeside" w:y="16161"/>
    </w:pPr>
  </w:style>
  <w:style w:type="character" w:customStyle="1" w:styleId="ZGSM">
    <w:name w:val="ZGSM"/>
    <w:rsid w:val="009C641D"/>
  </w:style>
  <w:style w:type="paragraph" w:styleId="List2">
    <w:name w:val="List 2"/>
    <w:basedOn w:val="List"/>
    <w:rsid w:val="009C641D"/>
    <w:pPr>
      <w:ind w:left="851"/>
    </w:pPr>
  </w:style>
  <w:style w:type="paragraph" w:customStyle="1" w:styleId="ZG">
    <w:name w:val="ZG"/>
    <w:rsid w:val="009C641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rsid w:val="009C641D"/>
    <w:pPr>
      <w:ind w:left="1135"/>
    </w:pPr>
  </w:style>
  <w:style w:type="paragraph" w:styleId="List4">
    <w:name w:val="List 4"/>
    <w:basedOn w:val="List3"/>
    <w:rsid w:val="009C641D"/>
    <w:pPr>
      <w:ind w:left="1418"/>
    </w:pPr>
  </w:style>
  <w:style w:type="paragraph" w:styleId="List5">
    <w:name w:val="List 5"/>
    <w:basedOn w:val="List4"/>
    <w:rsid w:val="009C641D"/>
    <w:pPr>
      <w:ind w:left="1702"/>
    </w:pPr>
  </w:style>
  <w:style w:type="paragraph" w:customStyle="1" w:styleId="EditorsNote">
    <w:name w:val="Editor's Note"/>
    <w:basedOn w:val="NO"/>
    <w:rsid w:val="009C641D"/>
    <w:rPr>
      <w:color w:val="FF0000"/>
    </w:rPr>
  </w:style>
  <w:style w:type="paragraph" w:styleId="List">
    <w:name w:val="List"/>
    <w:basedOn w:val="Normal"/>
    <w:rsid w:val="009C641D"/>
    <w:pPr>
      <w:ind w:left="568" w:hanging="284"/>
    </w:pPr>
  </w:style>
  <w:style w:type="paragraph" w:styleId="ListBullet">
    <w:name w:val="List Bullet"/>
    <w:basedOn w:val="List"/>
    <w:rsid w:val="009C641D"/>
  </w:style>
  <w:style w:type="paragraph" w:styleId="ListBullet4">
    <w:name w:val="List Bullet 4"/>
    <w:basedOn w:val="ListBullet3"/>
    <w:rsid w:val="009C641D"/>
    <w:pPr>
      <w:ind w:left="1418"/>
    </w:pPr>
  </w:style>
  <w:style w:type="paragraph" w:styleId="ListBullet5">
    <w:name w:val="List Bullet 5"/>
    <w:basedOn w:val="ListBullet4"/>
    <w:rsid w:val="009C641D"/>
    <w:pPr>
      <w:ind w:left="1702"/>
    </w:pPr>
  </w:style>
  <w:style w:type="paragraph" w:customStyle="1" w:styleId="B1">
    <w:name w:val="B1"/>
    <w:basedOn w:val="List"/>
    <w:rsid w:val="009C641D"/>
  </w:style>
  <w:style w:type="paragraph" w:customStyle="1" w:styleId="B2">
    <w:name w:val="B2"/>
    <w:basedOn w:val="List2"/>
    <w:rsid w:val="009C641D"/>
  </w:style>
  <w:style w:type="paragraph" w:customStyle="1" w:styleId="B3">
    <w:name w:val="B3"/>
    <w:basedOn w:val="List3"/>
    <w:rsid w:val="009C641D"/>
  </w:style>
  <w:style w:type="paragraph" w:customStyle="1" w:styleId="B4">
    <w:name w:val="B4"/>
    <w:basedOn w:val="List4"/>
    <w:rsid w:val="009C641D"/>
  </w:style>
  <w:style w:type="paragraph" w:customStyle="1" w:styleId="B5">
    <w:name w:val="B5"/>
    <w:basedOn w:val="List5"/>
    <w:rsid w:val="009C641D"/>
  </w:style>
  <w:style w:type="paragraph" w:styleId="Footer">
    <w:name w:val="footer"/>
    <w:basedOn w:val="Header"/>
    <w:rsid w:val="009C641D"/>
    <w:pPr>
      <w:jc w:val="center"/>
    </w:pPr>
    <w:rPr>
      <w:i/>
    </w:rPr>
  </w:style>
  <w:style w:type="paragraph" w:customStyle="1" w:styleId="ZTD">
    <w:name w:val="ZTD"/>
    <w:basedOn w:val="ZB"/>
    <w:rsid w:val="009C641D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link w:val="Header"/>
    <w:rsid w:val="006B0FAA"/>
    <w:rPr>
      <w:rFonts w:ascii="Arial" w:eastAsia="Times New Roman" w:hAnsi="Arial"/>
      <w:b/>
      <w:noProof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C:\Users\Sultan\AppData\Roaming\Microsoft\Templates\3gpp_70.dot</Template>
  <TotalTime>0</TotalTime>
  <Pages>1</Pages>
  <Words>180</Words>
  <Characters>1026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>BT</Company>
  <LinksUpToDate>false</LinksUpToDate>
  <CharactersWithSpaces>1204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subject/>
  <dc:creator>Roger Tarazi</dc:creator>
  <cp:keywords/>
  <cp:lastModifiedBy>Thierry Berisot</cp:lastModifiedBy>
  <cp:revision>2</cp:revision>
  <cp:lastPrinted>2009-10-12T14:10:00Z</cp:lastPrinted>
  <dcterms:created xsi:type="dcterms:W3CDTF">2024-02-16T20:34:00Z</dcterms:created>
  <dcterms:modified xsi:type="dcterms:W3CDTF">2024-02-16T20:34:00Z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(3)eM/d+Xc7YbSWcpY/QMhbw0dnfDK0V/99kb3rRuyRNLai3nlNf2LRiX7Z/r0zMNCUubDrx3uQ
uzDQy7ZnKna2Gju/quvndLbB60UjExhk+rzQqGtD2jzxAgLvz6BTP8fQtAp/O1xnG5qGCSyQ
AXais7r2+K299/6P+34LA15lSKfx3gZF5QrAmWwyTboJb6wrJcXzLf0ojjVHTh4ZRTlXyA1o
33ApLLpux1cdz9FDUX</vt:lpwstr>
  </property>
  <property fmtid="{D5CDD505-2E9C-101B-9397-08002B2CF9AE}" pid="4" name="_2015_ms_pID_7253431">
    <vt:lpwstr>qsYQ/uU16v+TQ0SZDnjlFr1i5QhBsm3ULG3fKJMok3GYzMMJMP05lU
WPAaN/rgss0Q4LYHsFdWVGjBeWOX4pFM2HcfOAH3w8xHxKCD/ohslwECB2gNStwV5jmeIgl8
NiIz0R/lOU4zBJ8lGLaYIlvmox+PgfMrk8gQWTish+x+7eG4CvJvQWzXKg04fTVK8zDxngSn
tw/uMH+RmelUk1eCWFIZ2S4YGMWwyg2XPdxO</vt:lpwstr>
  </property>
  <property fmtid="{D5CDD505-2E9C-101B-9397-08002B2CF9AE}" pid="5" name="_2015_ms_pID_7253432">
    <vt:lpwstr>LA==</vt:lpwstr>
  </property>
</Properties>
</file>